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592" w:rsidRDefault="00456592">
      <w:pPr>
        <w:rPr>
          <w:rStyle w:val="fc-falcon"/>
          <w:rFonts w:cstheme="minorHAnsi"/>
          <w:b/>
          <w:sz w:val="36"/>
          <w:szCs w:val="36"/>
        </w:rPr>
      </w:pPr>
      <w:proofErr w:type="gramStart"/>
      <w:r w:rsidRPr="00A529AB">
        <w:rPr>
          <w:rStyle w:val="fc-falcon"/>
          <w:rFonts w:cstheme="minorHAnsi"/>
          <w:b/>
          <w:sz w:val="36"/>
          <w:szCs w:val="36"/>
        </w:rPr>
        <w:t>15</w:t>
      </w:r>
      <w:proofErr w:type="gramEnd"/>
      <w:r w:rsidRPr="00A529AB">
        <w:rPr>
          <w:rStyle w:val="fc-falcon"/>
          <w:rFonts w:cstheme="minorHAnsi"/>
          <w:b/>
          <w:sz w:val="36"/>
          <w:szCs w:val="36"/>
        </w:rPr>
        <w:t xml:space="preserve"> Pentecost 2025 </w:t>
      </w:r>
    </w:p>
    <w:p w:rsidR="00A529AB" w:rsidRDefault="00A529AB">
      <w:pPr>
        <w:rPr>
          <w:rStyle w:val="fc-falcon"/>
          <w:rFonts w:cstheme="minorHAnsi"/>
          <w:b/>
          <w:sz w:val="36"/>
          <w:szCs w:val="36"/>
        </w:rPr>
      </w:pPr>
    </w:p>
    <w:p w:rsidR="00AA081C" w:rsidRDefault="00A529AB">
      <w:pPr>
        <w:rPr>
          <w:rStyle w:val="fc-falcon"/>
          <w:rFonts w:cstheme="minorHAnsi"/>
          <w:sz w:val="36"/>
          <w:szCs w:val="36"/>
        </w:rPr>
      </w:pPr>
      <w:r>
        <w:rPr>
          <w:rStyle w:val="fc-falcon"/>
          <w:rFonts w:cstheme="minorHAnsi"/>
          <w:sz w:val="36"/>
          <w:szCs w:val="36"/>
        </w:rPr>
        <w:t xml:space="preserve">     I began priestly </w:t>
      </w:r>
      <w:r w:rsidR="00501F6B">
        <w:rPr>
          <w:rStyle w:val="fc-falcon"/>
          <w:rFonts w:cstheme="minorHAnsi"/>
          <w:sz w:val="36"/>
          <w:szCs w:val="36"/>
        </w:rPr>
        <w:t>ministry 38 years ago as</w:t>
      </w:r>
      <w:r>
        <w:rPr>
          <w:rStyle w:val="fc-falcon"/>
          <w:rFonts w:cstheme="minorHAnsi"/>
          <w:sz w:val="36"/>
          <w:szCs w:val="36"/>
        </w:rPr>
        <w:t xml:space="preserve"> Vicar</w:t>
      </w:r>
      <w:r w:rsidR="00B50649">
        <w:rPr>
          <w:rStyle w:val="fc-falcon"/>
          <w:rFonts w:cstheme="minorHAnsi"/>
          <w:sz w:val="36"/>
          <w:szCs w:val="36"/>
        </w:rPr>
        <w:t xml:space="preserve"> Intern</w:t>
      </w:r>
      <w:r>
        <w:rPr>
          <w:rStyle w:val="fc-falcon"/>
          <w:rFonts w:cstheme="minorHAnsi"/>
          <w:sz w:val="36"/>
          <w:szCs w:val="36"/>
        </w:rPr>
        <w:t xml:space="preserve"> of what was then St. Andrew’s Episcopal Church in Washington Court House, Ohio. </w:t>
      </w:r>
      <w:r w:rsidR="00501F6B">
        <w:rPr>
          <w:rStyle w:val="fc-falcon"/>
          <w:rFonts w:cstheme="minorHAnsi"/>
          <w:sz w:val="36"/>
          <w:szCs w:val="36"/>
        </w:rPr>
        <w:t xml:space="preserve">During my first </w:t>
      </w:r>
      <w:r w:rsidR="00B50649">
        <w:rPr>
          <w:rStyle w:val="fc-falcon"/>
          <w:rFonts w:cstheme="minorHAnsi"/>
          <w:sz w:val="36"/>
          <w:szCs w:val="36"/>
        </w:rPr>
        <w:t xml:space="preserve">vestry meeting—one I shall never forget—the treasurer became very angry with some the questions </w:t>
      </w:r>
      <w:r w:rsidR="007C1963">
        <w:rPr>
          <w:rStyle w:val="fc-falcon"/>
          <w:rFonts w:cstheme="minorHAnsi"/>
          <w:sz w:val="36"/>
          <w:szCs w:val="36"/>
        </w:rPr>
        <w:t xml:space="preserve">he was </w:t>
      </w:r>
      <w:r w:rsidR="00B50649">
        <w:rPr>
          <w:rStyle w:val="fc-falcon"/>
          <w:rFonts w:cstheme="minorHAnsi"/>
          <w:sz w:val="36"/>
          <w:szCs w:val="36"/>
        </w:rPr>
        <w:t xml:space="preserve">being asked, and he threw his papers on the floor, stood up abruptly knocking his chair over, and stormed out of the room. Uh oh, I thought, what have I gotten myself </w:t>
      </w:r>
      <w:proofErr w:type="gramStart"/>
      <w:r w:rsidR="00AA081C">
        <w:rPr>
          <w:rStyle w:val="fc-falcon"/>
          <w:rFonts w:cstheme="minorHAnsi"/>
          <w:sz w:val="36"/>
          <w:szCs w:val="36"/>
        </w:rPr>
        <w:t>into</w:t>
      </w:r>
      <w:proofErr w:type="gramEnd"/>
      <w:r w:rsidR="00AA081C">
        <w:rPr>
          <w:rStyle w:val="fc-falcon"/>
          <w:rFonts w:cstheme="minorHAnsi"/>
          <w:sz w:val="36"/>
          <w:szCs w:val="36"/>
        </w:rPr>
        <w:t>?</w:t>
      </w:r>
      <w:r w:rsidR="00B50649">
        <w:rPr>
          <w:rStyle w:val="fc-falcon"/>
          <w:rFonts w:cstheme="minorHAnsi"/>
          <w:sz w:val="36"/>
          <w:szCs w:val="36"/>
        </w:rPr>
        <w:t xml:space="preserve"> </w:t>
      </w:r>
    </w:p>
    <w:p w:rsidR="00AA081C" w:rsidRDefault="00AA081C">
      <w:pPr>
        <w:rPr>
          <w:rStyle w:val="fc-falcon"/>
          <w:rFonts w:cstheme="minorHAnsi"/>
          <w:sz w:val="36"/>
          <w:szCs w:val="36"/>
        </w:rPr>
      </w:pPr>
    </w:p>
    <w:p w:rsidR="00DD57A6" w:rsidRDefault="00AA081C">
      <w:pPr>
        <w:rPr>
          <w:rStyle w:val="fc-falcon"/>
          <w:rFonts w:cstheme="minorHAnsi"/>
          <w:sz w:val="36"/>
          <w:szCs w:val="36"/>
        </w:rPr>
      </w:pPr>
      <w:r>
        <w:rPr>
          <w:rStyle w:val="fc-falcon"/>
          <w:rFonts w:cstheme="minorHAnsi"/>
          <w:sz w:val="36"/>
          <w:szCs w:val="36"/>
        </w:rPr>
        <w:t xml:space="preserve">     So, the seminary I attended trained us </w:t>
      </w:r>
      <w:r w:rsidR="00D019E0">
        <w:rPr>
          <w:rStyle w:val="fc-falcon"/>
          <w:rFonts w:cstheme="minorHAnsi"/>
          <w:sz w:val="36"/>
          <w:szCs w:val="36"/>
        </w:rPr>
        <w:t xml:space="preserve">priest candidates </w:t>
      </w:r>
      <w:r>
        <w:rPr>
          <w:rStyle w:val="fc-falcon"/>
          <w:rFonts w:cstheme="minorHAnsi"/>
          <w:sz w:val="36"/>
          <w:szCs w:val="36"/>
        </w:rPr>
        <w:t>to be involved with the everyday goings on of the parish, not just preaching, teaching, and pastoral care, but administration and in particular money, budgets and endowments.</w:t>
      </w:r>
      <w:r w:rsidR="00187256">
        <w:rPr>
          <w:rStyle w:val="fc-falcon"/>
          <w:rFonts w:cstheme="minorHAnsi"/>
          <w:sz w:val="36"/>
          <w:szCs w:val="36"/>
        </w:rPr>
        <w:t xml:space="preserve"> What I quickly discovered, however, was in each parish I served</w:t>
      </w:r>
      <w:r>
        <w:rPr>
          <w:rStyle w:val="fc-falcon"/>
          <w:rFonts w:cstheme="minorHAnsi"/>
          <w:sz w:val="36"/>
          <w:szCs w:val="36"/>
        </w:rPr>
        <w:t xml:space="preserve"> </w:t>
      </w:r>
      <w:r w:rsidR="00187256">
        <w:rPr>
          <w:rStyle w:val="fc-falcon"/>
          <w:rFonts w:cstheme="minorHAnsi"/>
          <w:sz w:val="36"/>
          <w:szCs w:val="36"/>
        </w:rPr>
        <w:t xml:space="preserve">before retirement </w:t>
      </w:r>
      <w:r w:rsidR="0032679B">
        <w:rPr>
          <w:rStyle w:val="fc-falcon"/>
          <w:rFonts w:cstheme="minorHAnsi"/>
          <w:sz w:val="36"/>
          <w:szCs w:val="36"/>
        </w:rPr>
        <w:t xml:space="preserve">I was constantly receiving push back from vestries to leave the financial piece to them. </w:t>
      </w:r>
      <w:proofErr w:type="gramStart"/>
      <w:r w:rsidR="0032679B">
        <w:rPr>
          <w:rStyle w:val="fc-falcon"/>
          <w:rFonts w:cstheme="minorHAnsi"/>
          <w:sz w:val="36"/>
          <w:szCs w:val="36"/>
        </w:rPr>
        <w:t>It’s</w:t>
      </w:r>
      <w:proofErr w:type="gramEnd"/>
      <w:r w:rsidR="0032679B">
        <w:rPr>
          <w:rStyle w:val="fc-falcon"/>
          <w:rFonts w:cstheme="minorHAnsi"/>
          <w:sz w:val="36"/>
          <w:szCs w:val="36"/>
        </w:rPr>
        <w:t xml:space="preserve"> an old tradition that says clergy shouldn’t soil themselves with filthy </w:t>
      </w:r>
      <w:r w:rsidR="00DD57A6">
        <w:rPr>
          <w:rStyle w:val="fc-falcon"/>
          <w:rFonts w:cstheme="minorHAnsi"/>
          <w:sz w:val="36"/>
          <w:szCs w:val="36"/>
        </w:rPr>
        <w:t xml:space="preserve">mammon. </w:t>
      </w:r>
    </w:p>
    <w:p w:rsidR="00DD57A6" w:rsidRDefault="00DD57A6">
      <w:pPr>
        <w:rPr>
          <w:rStyle w:val="fc-falcon"/>
          <w:rFonts w:cstheme="minorHAnsi"/>
          <w:sz w:val="36"/>
          <w:szCs w:val="36"/>
        </w:rPr>
      </w:pPr>
    </w:p>
    <w:p w:rsidR="004051AA" w:rsidRDefault="00D019E0" w:rsidP="004051AA">
      <w:pPr>
        <w:rPr>
          <w:rFonts w:eastAsia="Times New Roman" w:cstheme="minorHAnsi"/>
          <w:sz w:val="36"/>
          <w:szCs w:val="36"/>
        </w:rPr>
      </w:pPr>
      <w:r>
        <w:rPr>
          <w:rStyle w:val="fc-falcon"/>
          <w:rFonts w:cstheme="minorHAnsi"/>
          <w:sz w:val="36"/>
          <w:szCs w:val="36"/>
        </w:rPr>
        <w:t xml:space="preserve">  </w:t>
      </w:r>
      <w:r w:rsidR="007F029F">
        <w:rPr>
          <w:rStyle w:val="fc-falcon"/>
          <w:rFonts w:cstheme="minorHAnsi"/>
          <w:sz w:val="36"/>
          <w:szCs w:val="36"/>
        </w:rPr>
        <w:t xml:space="preserve">   In fact, Jesus teaches</w:t>
      </w:r>
      <w:r w:rsidR="00DD57A6">
        <w:rPr>
          <w:rStyle w:val="fc-falcon"/>
          <w:rFonts w:cstheme="minorHAnsi"/>
          <w:sz w:val="36"/>
          <w:szCs w:val="36"/>
        </w:rPr>
        <w:t xml:space="preserve"> the exact opposite. </w:t>
      </w:r>
      <w:r w:rsidR="00DC5263">
        <w:rPr>
          <w:rStyle w:val="fc-falcon"/>
          <w:rFonts w:cstheme="minorHAnsi"/>
          <w:sz w:val="36"/>
          <w:szCs w:val="36"/>
        </w:rPr>
        <w:t xml:space="preserve">When it comes to money and the like, he commends shrewdness. </w:t>
      </w:r>
      <w:r w:rsidR="00F96A22">
        <w:rPr>
          <w:rStyle w:val="fc-falcon"/>
          <w:rFonts w:cstheme="minorHAnsi"/>
          <w:sz w:val="36"/>
          <w:szCs w:val="36"/>
        </w:rPr>
        <w:t xml:space="preserve">Shrewdness. </w:t>
      </w:r>
      <w:r w:rsidR="004051AA">
        <w:rPr>
          <w:rStyle w:val="fc-falcon"/>
          <w:rFonts w:cstheme="minorHAnsi"/>
          <w:sz w:val="36"/>
          <w:szCs w:val="36"/>
        </w:rPr>
        <w:t xml:space="preserve">To be shrewd is </w:t>
      </w:r>
      <w:r w:rsidR="007F5CF2" w:rsidRPr="00A038BF">
        <w:rPr>
          <w:rStyle w:val="fc-falcon"/>
          <w:rFonts w:cstheme="minorHAnsi"/>
          <w:sz w:val="36"/>
          <w:szCs w:val="36"/>
        </w:rPr>
        <w:t>an adjective that</w:t>
      </w:r>
      <w:r w:rsidR="004051AA">
        <w:rPr>
          <w:rStyle w:val="fc-falcon"/>
          <w:rFonts w:cstheme="minorHAnsi"/>
          <w:bCs/>
          <w:sz w:val="36"/>
          <w:szCs w:val="36"/>
        </w:rPr>
        <w:t xml:space="preserve"> describes someone that is clever, wise, or sharp,</w:t>
      </w:r>
      <w:r w:rsidR="004051AA">
        <w:rPr>
          <w:rStyle w:val="fc-falcon"/>
          <w:rFonts w:cstheme="minorHAnsi"/>
          <w:sz w:val="36"/>
          <w:szCs w:val="36"/>
        </w:rPr>
        <w:t xml:space="preserve"> </w:t>
      </w:r>
      <w:r w:rsidR="00DD47F7">
        <w:rPr>
          <w:rFonts w:eastAsia="Times New Roman" w:cstheme="minorHAnsi"/>
          <w:sz w:val="36"/>
          <w:szCs w:val="36"/>
        </w:rPr>
        <w:t xml:space="preserve">marked by </w:t>
      </w:r>
      <w:r w:rsidR="007F5CF2" w:rsidRPr="00A038BF">
        <w:rPr>
          <w:rFonts w:eastAsia="Times New Roman" w:cstheme="minorHAnsi"/>
          <w:sz w:val="36"/>
          <w:szCs w:val="36"/>
        </w:rPr>
        <w:t xml:space="preserve">discerning awareness and hardheaded </w:t>
      </w:r>
      <w:hyperlink r:id="rId5" w:history="1">
        <w:r w:rsidR="007F5CF2" w:rsidRPr="00A038BF">
          <w:rPr>
            <w:rFonts w:eastAsia="Times New Roman" w:cstheme="minorHAnsi"/>
            <w:sz w:val="36"/>
            <w:szCs w:val="36"/>
          </w:rPr>
          <w:t>acumen</w:t>
        </w:r>
      </w:hyperlink>
      <w:r>
        <w:rPr>
          <w:rFonts w:eastAsia="Times New Roman" w:cstheme="minorHAnsi"/>
          <w:sz w:val="36"/>
          <w:szCs w:val="36"/>
        </w:rPr>
        <w:t>, common sense,</w:t>
      </w:r>
      <w:r w:rsidR="007F5CF2" w:rsidRPr="00A038BF">
        <w:rPr>
          <w:rFonts w:eastAsia="Times New Roman" w:cstheme="minorHAnsi"/>
          <w:sz w:val="36"/>
          <w:szCs w:val="36"/>
        </w:rPr>
        <w:t xml:space="preserve"> </w:t>
      </w:r>
      <w:r w:rsidR="004051AA">
        <w:rPr>
          <w:rFonts w:eastAsia="Times New Roman" w:cstheme="minorHAnsi"/>
          <w:sz w:val="36"/>
          <w:szCs w:val="36"/>
        </w:rPr>
        <w:t xml:space="preserve">and even </w:t>
      </w:r>
      <w:r w:rsidR="007F5CF2" w:rsidRPr="00A038BF">
        <w:rPr>
          <w:rFonts w:eastAsia="Times New Roman" w:cstheme="minorHAnsi"/>
          <w:sz w:val="36"/>
          <w:szCs w:val="36"/>
        </w:rPr>
        <w:t xml:space="preserve">given to </w:t>
      </w:r>
      <w:hyperlink r:id="rId6" w:history="1">
        <w:r w:rsidR="007F5CF2" w:rsidRPr="00A038BF">
          <w:rPr>
            <w:rFonts w:eastAsia="Times New Roman" w:cstheme="minorHAnsi"/>
            <w:sz w:val="36"/>
            <w:szCs w:val="36"/>
          </w:rPr>
          <w:t>wily</w:t>
        </w:r>
      </w:hyperlink>
      <w:r w:rsidR="007F5CF2" w:rsidRPr="00A038BF">
        <w:rPr>
          <w:rFonts w:eastAsia="Times New Roman" w:cstheme="minorHAnsi"/>
          <w:sz w:val="36"/>
          <w:szCs w:val="36"/>
        </w:rPr>
        <w:t xml:space="preserve"> </w:t>
      </w:r>
      <w:r w:rsidR="007F5CF2" w:rsidRPr="00A038BF">
        <w:rPr>
          <w:rFonts w:eastAsia="Times New Roman" w:cstheme="minorHAnsi"/>
          <w:sz w:val="36"/>
          <w:szCs w:val="36"/>
        </w:rPr>
        <w:lastRenderedPageBreak/>
        <w:t>and artful ways or dealing</w:t>
      </w:r>
      <w:r w:rsidR="004051AA">
        <w:rPr>
          <w:rFonts w:eastAsia="Times New Roman" w:cstheme="minorHAnsi"/>
          <w:sz w:val="36"/>
          <w:szCs w:val="36"/>
        </w:rPr>
        <w:t>s.</w:t>
      </w:r>
      <w:r w:rsidR="007F5CF2" w:rsidRPr="00A038BF">
        <w:rPr>
          <w:rFonts w:eastAsia="Times New Roman" w:cstheme="minorHAnsi"/>
          <w:sz w:val="36"/>
          <w:szCs w:val="36"/>
        </w:rPr>
        <w:t xml:space="preserve"> </w:t>
      </w:r>
      <w:r w:rsidR="004051AA">
        <w:rPr>
          <w:rFonts w:eastAsia="Times New Roman" w:cstheme="minorHAnsi"/>
          <w:sz w:val="36"/>
          <w:szCs w:val="36"/>
        </w:rPr>
        <w:t xml:space="preserve">Oh no, not Jesus. </w:t>
      </w:r>
      <w:proofErr w:type="gramStart"/>
      <w:r w:rsidR="004051AA">
        <w:rPr>
          <w:rFonts w:eastAsia="Times New Roman" w:cstheme="minorHAnsi"/>
          <w:sz w:val="36"/>
          <w:szCs w:val="36"/>
        </w:rPr>
        <w:t>Surely</w:t>
      </w:r>
      <w:proofErr w:type="gramEnd"/>
      <w:r w:rsidR="004051AA">
        <w:rPr>
          <w:rFonts w:eastAsia="Times New Roman" w:cstheme="minorHAnsi"/>
          <w:sz w:val="36"/>
          <w:szCs w:val="36"/>
        </w:rPr>
        <w:t xml:space="preserve"> he would</w:t>
      </w:r>
      <w:r w:rsidR="0010494C">
        <w:rPr>
          <w:rFonts w:eastAsia="Times New Roman" w:cstheme="minorHAnsi"/>
          <w:sz w:val="36"/>
          <w:szCs w:val="36"/>
        </w:rPr>
        <w:t>n’t</w:t>
      </w:r>
      <w:r w:rsidR="004051AA">
        <w:rPr>
          <w:rFonts w:eastAsia="Times New Roman" w:cstheme="minorHAnsi"/>
          <w:sz w:val="36"/>
          <w:szCs w:val="36"/>
        </w:rPr>
        <w:t xml:space="preserve"> commend such things. Our parable this morning from Luke’s tells the tale. The Parable of the Dishonest Manager clearly illustrates that Jesus was trying to get his followers to embrace shrewdness when it comes to finances. </w:t>
      </w:r>
    </w:p>
    <w:p w:rsidR="004051AA" w:rsidRDefault="004051AA" w:rsidP="004051AA">
      <w:pPr>
        <w:rPr>
          <w:rFonts w:eastAsia="Times New Roman" w:cstheme="minorHAnsi"/>
          <w:sz w:val="36"/>
          <w:szCs w:val="36"/>
        </w:rPr>
      </w:pPr>
    </w:p>
    <w:p w:rsidR="00A529AB" w:rsidRDefault="004051AA">
      <w:pPr>
        <w:rPr>
          <w:rStyle w:val="dttext"/>
          <w:rFonts w:cstheme="minorHAnsi"/>
          <w:sz w:val="36"/>
          <w:szCs w:val="36"/>
        </w:rPr>
      </w:pPr>
      <w:r>
        <w:rPr>
          <w:rFonts w:eastAsia="Times New Roman" w:cstheme="minorHAnsi"/>
          <w:sz w:val="36"/>
          <w:szCs w:val="36"/>
        </w:rPr>
        <w:t xml:space="preserve">     </w:t>
      </w:r>
      <w:r w:rsidR="00C66BB3">
        <w:rPr>
          <w:rFonts w:eastAsia="Times New Roman" w:cstheme="minorHAnsi"/>
          <w:sz w:val="36"/>
          <w:szCs w:val="36"/>
        </w:rPr>
        <w:t>He also warns that money, if not understood as a tool instead of an end in itself, can become an idol. “You cannot serve</w:t>
      </w:r>
      <w:r w:rsidR="00173613">
        <w:rPr>
          <w:rFonts w:eastAsia="Times New Roman" w:cstheme="minorHAnsi"/>
          <w:sz w:val="36"/>
          <w:szCs w:val="36"/>
        </w:rPr>
        <w:t xml:space="preserve"> both God and </w:t>
      </w:r>
      <w:proofErr w:type="gramStart"/>
      <w:r w:rsidR="00173613">
        <w:rPr>
          <w:rFonts w:eastAsia="Times New Roman" w:cstheme="minorHAnsi"/>
          <w:sz w:val="36"/>
          <w:szCs w:val="36"/>
        </w:rPr>
        <w:t>mammon.</w:t>
      </w:r>
      <w:proofErr w:type="gramEnd"/>
      <w:r w:rsidR="00173613">
        <w:rPr>
          <w:rFonts w:eastAsia="Times New Roman" w:cstheme="minorHAnsi"/>
          <w:sz w:val="36"/>
          <w:szCs w:val="36"/>
        </w:rPr>
        <w:t>” he said, or else you embrace</w:t>
      </w:r>
      <w:r w:rsidR="00E153A2">
        <w:rPr>
          <w:rFonts w:eastAsia="Times New Roman" w:cstheme="minorHAnsi"/>
          <w:sz w:val="36"/>
          <w:szCs w:val="36"/>
        </w:rPr>
        <w:t xml:space="preserve"> greed, avarice, </w:t>
      </w:r>
      <w:r w:rsidR="00EF1DE2">
        <w:rPr>
          <w:rFonts w:eastAsia="Times New Roman" w:cstheme="minorHAnsi"/>
          <w:sz w:val="36"/>
          <w:szCs w:val="36"/>
        </w:rPr>
        <w:t xml:space="preserve">and </w:t>
      </w:r>
      <w:r w:rsidR="00E153A2">
        <w:rPr>
          <w:rFonts w:eastAsia="Times New Roman" w:cstheme="minorHAnsi"/>
          <w:sz w:val="36"/>
          <w:szCs w:val="36"/>
        </w:rPr>
        <w:t>all manner of dishonest gain. M</w:t>
      </w:r>
      <w:r w:rsidR="00DD57A6" w:rsidRPr="00DD57A6">
        <w:rPr>
          <w:rStyle w:val="dttext"/>
          <w:rFonts w:cstheme="minorHAnsi"/>
          <w:sz w:val="36"/>
          <w:szCs w:val="36"/>
        </w:rPr>
        <w:t xml:space="preserve">aterial wealth or </w:t>
      </w:r>
      <w:r w:rsidR="00E153A2">
        <w:rPr>
          <w:rStyle w:val="dttext"/>
          <w:rFonts w:cstheme="minorHAnsi"/>
          <w:sz w:val="36"/>
          <w:szCs w:val="36"/>
        </w:rPr>
        <w:t>possessions can be</w:t>
      </w:r>
      <w:r w:rsidR="00DD57A6" w:rsidRPr="00DD57A6">
        <w:rPr>
          <w:rStyle w:val="dttext"/>
          <w:rFonts w:cstheme="minorHAnsi"/>
          <w:sz w:val="36"/>
          <w:szCs w:val="36"/>
        </w:rPr>
        <w:t xml:space="preserve"> a debasing influence</w:t>
      </w:r>
      <w:r w:rsidR="00E153A2">
        <w:rPr>
          <w:rStyle w:val="dttext"/>
          <w:rFonts w:cstheme="minorHAnsi"/>
          <w:sz w:val="36"/>
          <w:szCs w:val="36"/>
        </w:rPr>
        <w:t xml:space="preserve">. </w:t>
      </w:r>
      <w:r w:rsidR="008E03BC">
        <w:rPr>
          <w:rStyle w:val="dttext"/>
          <w:rFonts w:cstheme="minorHAnsi"/>
          <w:sz w:val="36"/>
          <w:szCs w:val="36"/>
        </w:rPr>
        <w:t xml:space="preserve">Money is the root of evil is </w:t>
      </w:r>
      <w:proofErr w:type="gramStart"/>
      <w:r w:rsidR="008E03BC">
        <w:rPr>
          <w:rStyle w:val="dttext"/>
          <w:rFonts w:cstheme="minorHAnsi"/>
          <w:sz w:val="36"/>
          <w:szCs w:val="36"/>
        </w:rPr>
        <w:t>a misquote</w:t>
      </w:r>
      <w:proofErr w:type="gramEnd"/>
      <w:r w:rsidR="008E03BC">
        <w:rPr>
          <w:rStyle w:val="dttext"/>
          <w:rFonts w:cstheme="minorHAnsi"/>
          <w:sz w:val="36"/>
          <w:szCs w:val="36"/>
        </w:rPr>
        <w:t xml:space="preserve">. The actual quote is the </w:t>
      </w:r>
      <w:r w:rsidR="00C41218">
        <w:rPr>
          <w:rStyle w:val="dttext"/>
          <w:rFonts w:cstheme="minorHAnsi"/>
          <w:sz w:val="36"/>
          <w:szCs w:val="36"/>
          <w:u w:val="single"/>
        </w:rPr>
        <w:t>love</w:t>
      </w:r>
      <w:r w:rsidR="00C41218">
        <w:rPr>
          <w:rStyle w:val="dttext"/>
          <w:rFonts w:cstheme="minorHAnsi"/>
          <w:sz w:val="36"/>
          <w:szCs w:val="36"/>
        </w:rPr>
        <w:t xml:space="preserve"> of</w:t>
      </w:r>
      <w:r w:rsidR="008E03BC">
        <w:rPr>
          <w:rStyle w:val="dttext"/>
          <w:rFonts w:cstheme="minorHAnsi"/>
          <w:sz w:val="36"/>
          <w:szCs w:val="36"/>
        </w:rPr>
        <w:t xml:space="preserve"> money is the root of </w:t>
      </w:r>
      <w:proofErr w:type="gramStart"/>
      <w:r w:rsidR="008E03BC">
        <w:rPr>
          <w:rStyle w:val="dttext"/>
          <w:rFonts w:cstheme="minorHAnsi"/>
          <w:sz w:val="36"/>
          <w:szCs w:val="36"/>
        </w:rPr>
        <w:t>all evil</w:t>
      </w:r>
      <w:proofErr w:type="gramEnd"/>
      <w:r w:rsidR="008E03BC">
        <w:rPr>
          <w:rStyle w:val="dttext"/>
          <w:rFonts w:cstheme="minorHAnsi"/>
          <w:sz w:val="36"/>
          <w:szCs w:val="36"/>
        </w:rPr>
        <w:t>. When we love money more than God and people, all manner of evil is unleashed. We see this in every generation</w:t>
      </w:r>
      <w:r w:rsidR="00E153A2">
        <w:rPr>
          <w:rStyle w:val="dttext"/>
          <w:rFonts w:cstheme="minorHAnsi"/>
          <w:sz w:val="36"/>
          <w:szCs w:val="36"/>
        </w:rPr>
        <w:t>, and we see it in spades in our society and culture today in politics, health care, business, and other enterprises, including the church.</w:t>
      </w:r>
      <w:r w:rsidR="008E03BC">
        <w:rPr>
          <w:rStyle w:val="dttext"/>
          <w:rFonts w:cstheme="minorHAnsi"/>
          <w:sz w:val="36"/>
          <w:szCs w:val="36"/>
        </w:rPr>
        <w:t xml:space="preserve"> </w:t>
      </w:r>
    </w:p>
    <w:p w:rsidR="00B81AF6" w:rsidRDefault="00B81AF6">
      <w:pPr>
        <w:rPr>
          <w:rStyle w:val="dttext"/>
          <w:rFonts w:cstheme="minorHAnsi"/>
          <w:sz w:val="36"/>
          <w:szCs w:val="36"/>
        </w:rPr>
      </w:pPr>
    </w:p>
    <w:p w:rsidR="00DD57A6" w:rsidRDefault="00EF1DE2">
      <w:pPr>
        <w:rPr>
          <w:rStyle w:val="dttext"/>
          <w:rFonts w:cstheme="minorHAnsi"/>
          <w:sz w:val="36"/>
          <w:szCs w:val="36"/>
        </w:rPr>
      </w:pPr>
      <w:r>
        <w:rPr>
          <w:rStyle w:val="dttext"/>
          <w:rFonts w:cstheme="minorHAnsi"/>
          <w:sz w:val="36"/>
          <w:szCs w:val="36"/>
        </w:rPr>
        <w:t xml:space="preserve">     </w:t>
      </w:r>
      <w:r w:rsidR="00B81AF6">
        <w:rPr>
          <w:rStyle w:val="dttext"/>
          <w:rFonts w:cstheme="minorHAnsi"/>
          <w:sz w:val="36"/>
          <w:szCs w:val="36"/>
        </w:rPr>
        <w:t xml:space="preserve">The most famous (or infamous) treasurer in history was Judas. </w:t>
      </w:r>
      <w:r w:rsidR="00282D0C">
        <w:rPr>
          <w:rStyle w:val="dttext"/>
          <w:rFonts w:cstheme="minorHAnsi"/>
          <w:sz w:val="36"/>
          <w:szCs w:val="36"/>
        </w:rPr>
        <w:t xml:space="preserve">Apparently, Jesus put him in charge of the purse because he was shrewd, but his shrewdness had a dark side. </w:t>
      </w:r>
      <w:r w:rsidR="00013E3B">
        <w:rPr>
          <w:rStyle w:val="dttext"/>
          <w:rFonts w:cstheme="minorHAnsi"/>
          <w:sz w:val="36"/>
          <w:szCs w:val="36"/>
        </w:rPr>
        <w:t xml:space="preserve">He stole money from time to time for God knows what, but criticized Mary for bathing Jesus’s feet with expensive nard. He said the nard should have been sold and the money given to the poor. He </w:t>
      </w:r>
      <w:proofErr w:type="gramStart"/>
      <w:r w:rsidR="00013E3B">
        <w:rPr>
          <w:rStyle w:val="dttext"/>
          <w:rFonts w:cstheme="minorHAnsi"/>
          <w:sz w:val="36"/>
          <w:szCs w:val="36"/>
        </w:rPr>
        <w:t>was clearly conflicted</w:t>
      </w:r>
      <w:proofErr w:type="gramEnd"/>
      <w:r w:rsidR="00013E3B">
        <w:rPr>
          <w:rStyle w:val="dttext"/>
          <w:rFonts w:cstheme="minorHAnsi"/>
          <w:sz w:val="36"/>
          <w:szCs w:val="36"/>
        </w:rPr>
        <w:t xml:space="preserve"> about money, and we have a lot to learn from his bad example. Poor old Judas.  </w:t>
      </w:r>
    </w:p>
    <w:p w:rsidR="00AA63D0" w:rsidRDefault="00AA63D0">
      <w:pPr>
        <w:rPr>
          <w:rStyle w:val="dttext"/>
          <w:rFonts w:cstheme="minorHAnsi"/>
          <w:sz w:val="36"/>
          <w:szCs w:val="36"/>
        </w:rPr>
      </w:pPr>
    </w:p>
    <w:p w:rsidR="00AA63D0" w:rsidRDefault="00AA63D0">
      <w:pPr>
        <w:rPr>
          <w:rStyle w:val="dttext"/>
          <w:rFonts w:cstheme="minorHAnsi"/>
          <w:sz w:val="36"/>
          <w:szCs w:val="36"/>
        </w:rPr>
      </w:pPr>
      <w:r>
        <w:rPr>
          <w:rStyle w:val="dttext"/>
          <w:rFonts w:cstheme="minorHAnsi"/>
          <w:sz w:val="36"/>
          <w:szCs w:val="36"/>
        </w:rPr>
        <w:t xml:space="preserve">     This gospel from Luke appears in our September lectionary because </w:t>
      </w:r>
      <w:r w:rsidR="00DD47F7">
        <w:rPr>
          <w:rStyle w:val="dttext"/>
          <w:rFonts w:cstheme="minorHAnsi"/>
          <w:sz w:val="36"/>
          <w:szCs w:val="36"/>
        </w:rPr>
        <w:t>the wider Episcopal Church invites</w:t>
      </w:r>
      <w:bookmarkStart w:id="0" w:name="_GoBack"/>
      <w:bookmarkEnd w:id="0"/>
      <w:r>
        <w:rPr>
          <w:rStyle w:val="dttext"/>
          <w:rFonts w:cstheme="minorHAnsi"/>
          <w:sz w:val="36"/>
          <w:szCs w:val="36"/>
        </w:rPr>
        <w:t xml:space="preserve"> us to talk about money, and not just money but stewardship in general. I have no problem with that and </w:t>
      </w:r>
      <w:proofErr w:type="gramStart"/>
      <w:r>
        <w:rPr>
          <w:rStyle w:val="dttext"/>
          <w:rFonts w:cstheme="minorHAnsi"/>
          <w:sz w:val="36"/>
          <w:szCs w:val="36"/>
        </w:rPr>
        <w:t>I’m</w:t>
      </w:r>
      <w:proofErr w:type="gramEnd"/>
      <w:r>
        <w:rPr>
          <w:rStyle w:val="dttext"/>
          <w:rFonts w:cstheme="minorHAnsi"/>
          <w:sz w:val="36"/>
          <w:szCs w:val="36"/>
        </w:rPr>
        <w:t xml:space="preserve"> glad to do it. The word steward is an old-fashioned word that means caretaker. </w:t>
      </w:r>
      <w:proofErr w:type="gramStart"/>
      <w:r>
        <w:rPr>
          <w:rStyle w:val="dttext"/>
          <w:rFonts w:cstheme="minorHAnsi"/>
          <w:sz w:val="36"/>
          <w:szCs w:val="36"/>
        </w:rPr>
        <w:t>We’re</w:t>
      </w:r>
      <w:proofErr w:type="gramEnd"/>
      <w:r>
        <w:rPr>
          <w:rStyle w:val="dttext"/>
          <w:rFonts w:cstheme="minorHAnsi"/>
          <w:sz w:val="36"/>
          <w:szCs w:val="36"/>
        </w:rPr>
        <w:t xml:space="preserve"> called to be caretakers of the stuff we have, our money, our building and properties, and our relationships. Taking good care of things indicates a sense of responsibility, pride, and honor. God is the primary Steward with a capital S, taking care that the Universe and the Earth, in particular, </w:t>
      </w:r>
      <w:proofErr w:type="gramStart"/>
      <w:r>
        <w:rPr>
          <w:rStyle w:val="dttext"/>
          <w:rFonts w:cstheme="minorHAnsi"/>
          <w:sz w:val="36"/>
          <w:szCs w:val="36"/>
        </w:rPr>
        <w:t>is being well run</w:t>
      </w:r>
      <w:proofErr w:type="gramEnd"/>
      <w:r>
        <w:rPr>
          <w:rStyle w:val="dttext"/>
          <w:rFonts w:cstheme="minorHAnsi"/>
          <w:sz w:val="36"/>
          <w:szCs w:val="36"/>
        </w:rPr>
        <w:t xml:space="preserve">. </w:t>
      </w:r>
      <w:proofErr w:type="gramStart"/>
      <w:r>
        <w:rPr>
          <w:rStyle w:val="dttext"/>
          <w:rFonts w:cstheme="minorHAnsi"/>
          <w:sz w:val="36"/>
          <w:szCs w:val="36"/>
        </w:rPr>
        <w:t>But</w:t>
      </w:r>
      <w:proofErr w:type="gramEnd"/>
      <w:r>
        <w:rPr>
          <w:rStyle w:val="dttext"/>
          <w:rFonts w:cstheme="minorHAnsi"/>
          <w:sz w:val="36"/>
          <w:szCs w:val="36"/>
        </w:rPr>
        <w:t xml:space="preserve"> it’s not magic, and he needs our help, if I can put it that way.</w:t>
      </w:r>
    </w:p>
    <w:p w:rsidR="00AA63D0" w:rsidRDefault="00AA63D0">
      <w:pPr>
        <w:rPr>
          <w:rStyle w:val="dttext"/>
          <w:rFonts w:cstheme="minorHAnsi"/>
          <w:sz w:val="36"/>
          <w:szCs w:val="36"/>
        </w:rPr>
      </w:pPr>
    </w:p>
    <w:p w:rsidR="00404F8E" w:rsidRDefault="00AA63D0">
      <w:pPr>
        <w:rPr>
          <w:rStyle w:val="dttext"/>
          <w:rFonts w:cstheme="minorHAnsi"/>
          <w:sz w:val="36"/>
          <w:szCs w:val="36"/>
        </w:rPr>
      </w:pPr>
      <w:r>
        <w:rPr>
          <w:rStyle w:val="dttext"/>
          <w:rFonts w:cstheme="minorHAnsi"/>
          <w:sz w:val="36"/>
          <w:szCs w:val="36"/>
        </w:rPr>
        <w:t xml:space="preserve">      Our provident God is our example and provides the guidance and direction of the Holy Spirit on how to be good caretakers. </w:t>
      </w:r>
      <w:proofErr w:type="gramStart"/>
      <w:r>
        <w:rPr>
          <w:rStyle w:val="dttext"/>
          <w:rFonts w:cstheme="minorHAnsi"/>
          <w:sz w:val="36"/>
          <w:szCs w:val="36"/>
        </w:rPr>
        <w:t>So</w:t>
      </w:r>
      <w:proofErr w:type="gramEnd"/>
      <w:r>
        <w:rPr>
          <w:rStyle w:val="dttext"/>
          <w:rFonts w:cstheme="minorHAnsi"/>
          <w:sz w:val="36"/>
          <w:szCs w:val="36"/>
        </w:rPr>
        <w:t xml:space="preserve">, how are we doing here at Trinity. Well, </w:t>
      </w:r>
      <w:proofErr w:type="gramStart"/>
      <w:r>
        <w:rPr>
          <w:rStyle w:val="dttext"/>
          <w:rFonts w:cstheme="minorHAnsi"/>
          <w:sz w:val="36"/>
          <w:szCs w:val="36"/>
        </w:rPr>
        <w:t>I’m</w:t>
      </w:r>
      <w:proofErr w:type="gramEnd"/>
      <w:r>
        <w:rPr>
          <w:rStyle w:val="dttext"/>
          <w:rFonts w:cstheme="minorHAnsi"/>
          <w:sz w:val="36"/>
          <w:szCs w:val="36"/>
        </w:rPr>
        <w:t xml:space="preserve"> pleased to say that we’re doing very well, in fact. First, as </w:t>
      </w:r>
      <w:proofErr w:type="gramStart"/>
      <w:r>
        <w:rPr>
          <w:rStyle w:val="dttext"/>
          <w:rFonts w:cstheme="minorHAnsi"/>
          <w:sz w:val="36"/>
          <w:szCs w:val="36"/>
        </w:rPr>
        <w:t>your</w:t>
      </w:r>
      <w:proofErr w:type="gramEnd"/>
      <w:r>
        <w:rPr>
          <w:rStyle w:val="dttext"/>
          <w:rFonts w:cstheme="minorHAnsi"/>
          <w:sz w:val="36"/>
          <w:szCs w:val="36"/>
        </w:rPr>
        <w:t xml:space="preserve"> Priest-in-Charge, the Vestry is glad for me to have a voice about money and budgets. </w:t>
      </w:r>
      <w:proofErr w:type="gramStart"/>
      <w:r w:rsidR="0063708D">
        <w:rPr>
          <w:rStyle w:val="dttext"/>
          <w:rFonts w:cstheme="minorHAnsi"/>
          <w:sz w:val="36"/>
          <w:szCs w:val="36"/>
        </w:rPr>
        <w:t>That’s</w:t>
      </w:r>
      <w:proofErr w:type="gramEnd"/>
      <w:r w:rsidR="0063708D">
        <w:rPr>
          <w:rStyle w:val="dttext"/>
          <w:rFonts w:cstheme="minorHAnsi"/>
          <w:sz w:val="36"/>
          <w:szCs w:val="36"/>
        </w:rPr>
        <w:t xml:space="preserve"> huge. In addition, we deal with finances with gratitude but also with shrewdness. </w:t>
      </w:r>
      <w:r w:rsidR="00130302">
        <w:rPr>
          <w:rStyle w:val="dttext"/>
          <w:rFonts w:cstheme="minorHAnsi"/>
          <w:sz w:val="36"/>
          <w:szCs w:val="36"/>
        </w:rPr>
        <w:t xml:space="preserve">Although </w:t>
      </w:r>
      <w:proofErr w:type="gramStart"/>
      <w:r w:rsidR="00130302">
        <w:rPr>
          <w:rStyle w:val="dttext"/>
          <w:rFonts w:cstheme="minorHAnsi"/>
          <w:sz w:val="36"/>
          <w:szCs w:val="36"/>
        </w:rPr>
        <w:t>we’ve got</w:t>
      </w:r>
      <w:proofErr w:type="gramEnd"/>
      <w:r w:rsidR="00130302">
        <w:rPr>
          <w:rStyle w:val="dttext"/>
          <w:rFonts w:cstheme="minorHAnsi"/>
          <w:sz w:val="36"/>
          <w:szCs w:val="36"/>
        </w:rPr>
        <w:t xml:space="preserve"> some work to do, the buildings</w:t>
      </w:r>
      <w:r w:rsidR="005751F7">
        <w:rPr>
          <w:rStyle w:val="dttext"/>
          <w:rFonts w:cstheme="minorHAnsi"/>
          <w:sz w:val="36"/>
          <w:szCs w:val="36"/>
        </w:rPr>
        <w:t xml:space="preserve"> and properties here are in</w:t>
      </w:r>
      <w:r w:rsidR="00130302">
        <w:rPr>
          <w:rStyle w:val="dttext"/>
          <w:rFonts w:cstheme="minorHAnsi"/>
          <w:sz w:val="36"/>
          <w:szCs w:val="36"/>
        </w:rPr>
        <w:t xml:space="preserve"> good shape, and we’re utilizing space very efficiently with </w:t>
      </w:r>
      <w:r w:rsidR="00EF1DE2">
        <w:rPr>
          <w:rStyle w:val="dttext"/>
          <w:rFonts w:cstheme="minorHAnsi"/>
          <w:sz w:val="36"/>
          <w:szCs w:val="36"/>
        </w:rPr>
        <w:t xml:space="preserve">Trinity School, </w:t>
      </w:r>
      <w:proofErr w:type="spellStart"/>
      <w:r w:rsidR="00130302">
        <w:rPr>
          <w:rStyle w:val="dttext"/>
          <w:rFonts w:cstheme="minorHAnsi"/>
          <w:sz w:val="36"/>
          <w:szCs w:val="36"/>
        </w:rPr>
        <w:t>Crestway</w:t>
      </w:r>
      <w:proofErr w:type="spellEnd"/>
      <w:r w:rsidR="00130302">
        <w:rPr>
          <w:rStyle w:val="dttext"/>
          <w:rFonts w:cstheme="minorHAnsi"/>
          <w:sz w:val="36"/>
          <w:szCs w:val="36"/>
        </w:rPr>
        <w:t>, the House of Prayer, and all manner of rentals in Packer H</w:t>
      </w:r>
      <w:r w:rsidR="00E65EC9">
        <w:rPr>
          <w:rStyle w:val="dttext"/>
          <w:rFonts w:cstheme="minorHAnsi"/>
          <w:sz w:val="36"/>
          <w:szCs w:val="36"/>
        </w:rPr>
        <w:t>all and the Trinity House</w:t>
      </w:r>
      <w:r w:rsidR="00130302">
        <w:rPr>
          <w:rStyle w:val="dttext"/>
          <w:rFonts w:cstheme="minorHAnsi"/>
          <w:sz w:val="36"/>
          <w:szCs w:val="36"/>
        </w:rPr>
        <w:t xml:space="preserve">. </w:t>
      </w:r>
      <w:r w:rsidR="00CF6C8D">
        <w:rPr>
          <w:rStyle w:val="dttext"/>
          <w:rFonts w:cstheme="minorHAnsi"/>
          <w:sz w:val="36"/>
          <w:szCs w:val="36"/>
        </w:rPr>
        <w:t xml:space="preserve">This is not my first rodeo, and this place is a shining example in </w:t>
      </w:r>
      <w:proofErr w:type="spellStart"/>
      <w:r w:rsidR="00CF6C8D">
        <w:rPr>
          <w:rStyle w:val="dttext"/>
          <w:rFonts w:cstheme="minorHAnsi"/>
          <w:sz w:val="36"/>
          <w:szCs w:val="36"/>
        </w:rPr>
        <w:t>DioPa</w:t>
      </w:r>
      <w:proofErr w:type="spellEnd"/>
      <w:r w:rsidR="00CF6C8D">
        <w:rPr>
          <w:rStyle w:val="dttext"/>
          <w:rFonts w:cstheme="minorHAnsi"/>
          <w:sz w:val="36"/>
          <w:szCs w:val="36"/>
        </w:rPr>
        <w:t xml:space="preserve"> of creative and shrewd stewardship. </w:t>
      </w:r>
      <w:r w:rsidR="00404F8E">
        <w:rPr>
          <w:rStyle w:val="dttext"/>
          <w:rFonts w:cstheme="minorHAnsi"/>
          <w:sz w:val="36"/>
          <w:szCs w:val="36"/>
        </w:rPr>
        <w:t>Congratulations.</w:t>
      </w:r>
    </w:p>
    <w:p w:rsidR="00404F8E" w:rsidRDefault="00404F8E">
      <w:pPr>
        <w:rPr>
          <w:rStyle w:val="dttext"/>
          <w:rFonts w:cstheme="minorHAnsi"/>
          <w:sz w:val="36"/>
          <w:szCs w:val="36"/>
        </w:rPr>
      </w:pPr>
    </w:p>
    <w:p w:rsidR="00BC104F" w:rsidRDefault="00404F8E">
      <w:pPr>
        <w:rPr>
          <w:rStyle w:val="dttext"/>
          <w:rFonts w:cstheme="minorHAnsi"/>
          <w:sz w:val="36"/>
          <w:szCs w:val="36"/>
        </w:rPr>
      </w:pPr>
      <w:r>
        <w:rPr>
          <w:rStyle w:val="dttext"/>
          <w:rFonts w:cstheme="minorHAnsi"/>
          <w:sz w:val="36"/>
          <w:szCs w:val="36"/>
        </w:rPr>
        <w:t xml:space="preserve">   </w:t>
      </w:r>
      <w:r w:rsidR="00D019E0">
        <w:rPr>
          <w:rStyle w:val="dttext"/>
          <w:rFonts w:cstheme="minorHAnsi"/>
          <w:sz w:val="36"/>
          <w:szCs w:val="36"/>
        </w:rPr>
        <w:t xml:space="preserve"> </w:t>
      </w:r>
      <w:r>
        <w:rPr>
          <w:rStyle w:val="dttext"/>
          <w:rFonts w:cstheme="minorHAnsi"/>
          <w:sz w:val="36"/>
          <w:szCs w:val="36"/>
        </w:rPr>
        <w:t xml:space="preserve">  Now, </w:t>
      </w:r>
      <w:proofErr w:type="gramStart"/>
      <w:r>
        <w:rPr>
          <w:rStyle w:val="dttext"/>
          <w:rFonts w:cstheme="minorHAnsi"/>
          <w:sz w:val="36"/>
          <w:szCs w:val="36"/>
        </w:rPr>
        <w:t>we’re</w:t>
      </w:r>
      <w:proofErr w:type="gramEnd"/>
      <w:r>
        <w:rPr>
          <w:rStyle w:val="dttext"/>
          <w:rFonts w:cstheme="minorHAnsi"/>
          <w:sz w:val="36"/>
          <w:szCs w:val="36"/>
        </w:rPr>
        <w:t xml:space="preserve"> not just </w:t>
      </w:r>
      <w:proofErr w:type="spellStart"/>
      <w:r>
        <w:rPr>
          <w:rStyle w:val="dttext"/>
          <w:rFonts w:cstheme="minorHAnsi"/>
          <w:sz w:val="36"/>
          <w:szCs w:val="36"/>
        </w:rPr>
        <w:t>gonna</w:t>
      </w:r>
      <w:proofErr w:type="spellEnd"/>
      <w:r>
        <w:rPr>
          <w:rStyle w:val="dttext"/>
          <w:rFonts w:cstheme="minorHAnsi"/>
          <w:sz w:val="36"/>
          <w:szCs w:val="36"/>
        </w:rPr>
        <w:t xml:space="preserve"> rest on our laurels. </w:t>
      </w:r>
      <w:r w:rsidR="00515E75">
        <w:rPr>
          <w:rStyle w:val="dttext"/>
          <w:rFonts w:cstheme="minorHAnsi"/>
          <w:sz w:val="36"/>
          <w:szCs w:val="36"/>
        </w:rPr>
        <w:t xml:space="preserve">In 2026, please increase your pledge if you are able. Give to God off the top. </w:t>
      </w:r>
      <w:proofErr w:type="gramStart"/>
      <w:r w:rsidR="00515E75">
        <w:rPr>
          <w:rStyle w:val="dttext"/>
          <w:rFonts w:cstheme="minorHAnsi"/>
          <w:sz w:val="36"/>
          <w:szCs w:val="36"/>
        </w:rPr>
        <w:t>That’s</w:t>
      </w:r>
      <w:proofErr w:type="gramEnd"/>
      <w:r w:rsidR="00515E75">
        <w:rPr>
          <w:rStyle w:val="dttext"/>
          <w:rFonts w:cstheme="minorHAnsi"/>
          <w:sz w:val="36"/>
          <w:szCs w:val="36"/>
        </w:rPr>
        <w:t xml:space="preserve"> called the tith</w:t>
      </w:r>
      <w:r w:rsidR="00EF1DE2">
        <w:rPr>
          <w:rStyle w:val="dttext"/>
          <w:rFonts w:cstheme="minorHAnsi"/>
          <w:sz w:val="36"/>
          <w:szCs w:val="36"/>
        </w:rPr>
        <w:t xml:space="preserve">e. </w:t>
      </w:r>
      <w:proofErr w:type="gramStart"/>
      <w:r w:rsidR="00EF1DE2">
        <w:rPr>
          <w:rStyle w:val="dttext"/>
          <w:rFonts w:cstheme="minorHAnsi"/>
          <w:sz w:val="36"/>
          <w:szCs w:val="36"/>
        </w:rPr>
        <w:t>But</w:t>
      </w:r>
      <w:proofErr w:type="gramEnd"/>
      <w:r w:rsidR="00EF1DE2">
        <w:rPr>
          <w:rStyle w:val="dttext"/>
          <w:rFonts w:cstheme="minorHAnsi"/>
          <w:sz w:val="36"/>
          <w:szCs w:val="36"/>
        </w:rPr>
        <w:t xml:space="preserve">, your time and talent are </w:t>
      </w:r>
      <w:r w:rsidR="00515E75">
        <w:rPr>
          <w:rStyle w:val="dttext"/>
          <w:rFonts w:cstheme="minorHAnsi"/>
          <w:sz w:val="36"/>
          <w:szCs w:val="36"/>
        </w:rPr>
        <w:t xml:space="preserve">just as important as your money. Get involved in worship, fellowship and outreach. </w:t>
      </w:r>
      <w:r w:rsidR="00495B24">
        <w:rPr>
          <w:rStyle w:val="dttext"/>
          <w:rFonts w:cstheme="minorHAnsi"/>
          <w:sz w:val="36"/>
          <w:szCs w:val="36"/>
        </w:rPr>
        <w:t xml:space="preserve">We need another bell ringer or two, for instance. We need a Crucifer when </w:t>
      </w:r>
      <w:proofErr w:type="spellStart"/>
      <w:r w:rsidR="00495B24">
        <w:rPr>
          <w:rStyle w:val="dttext"/>
          <w:rFonts w:cstheme="minorHAnsi"/>
          <w:sz w:val="36"/>
          <w:szCs w:val="36"/>
        </w:rPr>
        <w:t>Nando</w:t>
      </w:r>
      <w:proofErr w:type="spellEnd"/>
      <w:r w:rsidR="00495B24">
        <w:rPr>
          <w:rStyle w:val="dttext"/>
          <w:rFonts w:cstheme="minorHAnsi"/>
          <w:sz w:val="36"/>
          <w:szCs w:val="36"/>
        </w:rPr>
        <w:t xml:space="preserve"> is not here. We need painters and gardeners. Everyone can do something. </w:t>
      </w:r>
      <w:proofErr w:type="gramStart"/>
      <w:r w:rsidR="00495B24">
        <w:rPr>
          <w:rStyle w:val="dttext"/>
          <w:rFonts w:cstheme="minorHAnsi"/>
          <w:sz w:val="36"/>
          <w:szCs w:val="36"/>
        </w:rPr>
        <w:t>And</w:t>
      </w:r>
      <w:proofErr w:type="gramEnd"/>
      <w:r w:rsidR="00495B24">
        <w:rPr>
          <w:rStyle w:val="dttext"/>
          <w:rFonts w:cstheme="minorHAnsi"/>
          <w:sz w:val="36"/>
          <w:szCs w:val="36"/>
        </w:rPr>
        <w:t xml:space="preserve">, by the way, please consider writing Trinity Church into your will. </w:t>
      </w:r>
      <w:proofErr w:type="gramStart"/>
      <w:r w:rsidR="00495B24">
        <w:rPr>
          <w:rStyle w:val="dttext"/>
          <w:rFonts w:cstheme="minorHAnsi"/>
          <w:sz w:val="36"/>
          <w:szCs w:val="36"/>
        </w:rPr>
        <w:t>It’s</w:t>
      </w:r>
      <w:proofErr w:type="gramEnd"/>
      <w:r w:rsidR="00495B24">
        <w:rPr>
          <w:rStyle w:val="dttext"/>
          <w:rFonts w:cstheme="minorHAnsi"/>
          <w:sz w:val="36"/>
          <w:szCs w:val="36"/>
        </w:rPr>
        <w:t xml:space="preserve"> a great way for your money to keep working when you’ve gone on to glory.  </w:t>
      </w:r>
      <w:r w:rsidR="00AA63D0">
        <w:rPr>
          <w:rStyle w:val="dttext"/>
          <w:rFonts w:cstheme="minorHAnsi"/>
          <w:sz w:val="36"/>
          <w:szCs w:val="36"/>
        </w:rPr>
        <w:t xml:space="preserve"> </w:t>
      </w:r>
    </w:p>
    <w:p w:rsidR="00BC104F" w:rsidRDefault="00BC104F">
      <w:pPr>
        <w:rPr>
          <w:rStyle w:val="dttext"/>
          <w:rFonts w:cstheme="minorHAnsi"/>
          <w:sz w:val="36"/>
          <w:szCs w:val="36"/>
        </w:rPr>
      </w:pPr>
    </w:p>
    <w:p w:rsidR="00AA63D0" w:rsidRDefault="00BC104F">
      <w:pPr>
        <w:rPr>
          <w:rFonts w:cstheme="minorHAnsi"/>
          <w:sz w:val="36"/>
          <w:szCs w:val="36"/>
        </w:rPr>
      </w:pPr>
      <w:r w:rsidRPr="00BC104F">
        <w:rPr>
          <w:rStyle w:val="dttext"/>
          <w:rFonts w:cstheme="minorHAnsi"/>
          <w:sz w:val="36"/>
          <w:szCs w:val="36"/>
        </w:rPr>
        <w:t xml:space="preserve">     </w:t>
      </w:r>
      <w:r w:rsidR="00AA63D0" w:rsidRPr="00BC104F">
        <w:rPr>
          <w:rStyle w:val="dttext"/>
          <w:rFonts w:cstheme="minorHAnsi"/>
          <w:sz w:val="36"/>
          <w:szCs w:val="36"/>
        </w:rPr>
        <w:t xml:space="preserve"> </w:t>
      </w:r>
      <w:r w:rsidRPr="00BC104F">
        <w:rPr>
          <w:rFonts w:cstheme="minorHAnsi"/>
          <w:sz w:val="36"/>
          <w:szCs w:val="36"/>
        </w:rPr>
        <w:t xml:space="preserve">If you were alive and in America in 1968, you might remember the </w:t>
      </w:r>
      <w:r w:rsidR="008E3B5B" w:rsidRPr="00BC104F">
        <w:rPr>
          <w:rFonts w:cstheme="minorHAnsi"/>
          <w:sz w:val="36"/>
          <w:szCs w:val="36"/>
        </w:rPr>
        <w:t>phrase,</w:t>
      </w:r>
      <w:r w:rsidRPr="00BC104F">
        <w:rPr>
          <w:rFonts w:cstheme="minorHAnsi"/>
          <w:sz w:val="36"/>
          <w:szCs w:val="36"/>
        </w:rPr>
        <w:t xml:space="preserve"> “You’ve </w:t>
      </w:r>
      <w:proofErr w:type="gramStart"/>
      <w:r w:rsidRPr="00BC104F">
        <w:rPr>
          <w:rFonts w:cstheme="minorHAnsi"/>
          <w:sz w:val="36"/>
          <w:szCs w:val="36"/>
        </w:rPr>
        <w:t>Come</w:t>
      </w:r>
      <w:proofErr w:type="gramEnd"/>
      <w:r w:rsidRPr="00BC104F">
        <w:rPr>
          <w:rFonts w:cstheme="minorHAnsi"/>
          <w:sz w:val="36"/>
          <w:szCs w:val="36"/>
        </w:rPr>
        <w:t xml:space="preserve"> A Long Way, Baby.” It was an advertising slogan for a brand of cigarettes, known as</w:t>
      </w:r>
      <w:r w:rsidR="005150D4">
        <w:rPr>
          <w:rFonts w:cstheme="minorHAnsi"/>
          <w:sz w:val="36"/>
          <w:szCs w:val="36"/>
        </w:rPr>
        <w:t xml:space="preserve"> Virginia Slims.</w:t>
      </w:r>
      <w:r>
        <w:rPr>
          <w:rFonts w:cstheme="minorHAnsi"/>
          <w:sz w:val="36"/>
          <w:szCs w:val="36"/>
        </w:rPr>
        <w:t xml:space="preserve"> Well I </w:t>
      </w:r>
      <w:proofErr w:type="gramStart"/>
      <w:r>
        <w:rPr>
          <w:rFonts w:cstheme="minorHAnsi"/>
          <w:sz w:val="36"/>
          <w:szCs w:val="36"/>
        </w:rPr>
        <w:t>don’t</w:t>
      </w:r>
      <w:proofErr w:type="gramEnd"/>
      <w:r>
        <w:rPr>
          <w:rFonts w:cstheme="minorHAnsi"/>
          <w:sz w:val="36"/>
          <w:szCs w:val="36"/>
        </w:rPr>
        <w:t xml:space="preserve"> smoke</w:t>
      </w:r>
      <w:r w:rsidR="008E3B5B">
        <w:rPr>
          <w:rFonts w:cstheme="minorHAnsi"/>
          <w:sz w:val="36"/>
          <w:szCs w:val="36"/>
        </w:rPr>
        <w:t xml:space="preserve"> any longer</w:t>
      </w:r>
      <w:r>
        <w:rPr>
          <w:rFonts w:cstheme="minorHAnsi"/>
          <w:sz w:val="36"/>
          <w:szCs w:val="36"/>
        </w:rPr>
        <w:t xml:space="preserve">, but I’ve come a long way baby from that first vestry meeting at St. Andrew’s till today at Trinity. </w:t>
      </w:r>
      <w:r w:rsidR="000D581B">
        <w:rPr>
          <w:rFonts w:cstheme="minorHAnsi"/>
          <w:sz w:val="36"/>
          <w:szCs w:val="36"/>
        </w:rPr>
        <w:t>Vestry meeting</w:t>
      </w:r>
      <w:r w:rsidR="008E3B5B">
        <w:rPr>
          <w:rFonts w:cstheme="minorHAnsi"/>
          <w:sz w:val="36"/>
          <w:szCs w:val="36"/>
        </w:rPr>
        <w:t>s</w:t>
      </w:r>
      <w:r w:rsidR="000D581B">
        <w:rPr>
          <w:rFonts w:cstheme="minorHAnsi"/>
          <w:sz w:val="36"/>
          <w:szCs w:val="36"/>
        </w:rPr>
        <w:t xml:space="preserve"> here are creative and collaborative. </w:t>
      </w:r>
      <w:r w:rsidR="00782E7C">
        <w:rPr>
          <w:rFonts w:cstheme="minorHAnsi"/>
          <w:sz w:val="36"/>
          <w:szCs w:val="36"/>
        </w:rPr>
        <w:t xml:space="preserve">No overturned chairs or temple tables. </w:t>
      </w:r>
      <w:r w:rsidR="001369B1">
        <w:rPr>
          <w:rFonts w:cstheme="minorHAnsi"/>
          <w:sz w:val="36"/>
          <w:szCs w:val="36"/>
        </w:rPr>
        <w:t xml:space="preserve">Like the Phillies, </w:t>
      </w:r>
      <w:proofErr w:type="gramStart"/>
      <w:r w:rsidR="001369B1">
        <w:rPr>
          <w:rFonts w:cstheme="minorHAnsi"/>
          <w:sz w:val="36"/>
          <w:szCs w:val="36"/>
        </w:rPr>
        <w:t>w</w:t>
      </w:r>
      <w:r w:rsidR="00D019E0">
        <w:rPr>
          <w:rFonts w:cstheme="minorHAnsi"/>
          <w:sz w:val="36"/>
          <w:szCs w:val="36"/>
        </w:rPr>
        <w:t>e’re</w:t>
      </w:r>
      <w:proofErr w:type="gramEnd"/>
      <w:r w:rsidR="00D019E0">
        <w:rPr>
          <w:rFonts w:cstheme="minorHAnsi"/>
          <w:sz w:val="36"/>
          <w:szCs w:val="36"/>
        </w:rPr>
        <w:t xml:space="preserve"> having a winning season, </w:t>
      </w:r>
      <w:r w:rsidR="008E3B5B">
        <w:rPr>
          <w:rFonts w:cstheme="minorHAnsi"/>
          <w:sz w:val="36"/>
          <w:szCs w:val="36"/>
        </w:rPr>
        <w:t xml:space="preserve">my friends, </w:t>
      </w:r>
      <w:r w:rsidR="00D019E0">
        <w:rPr>
          <w:rFonts w:cstheme="minorHAnsi"/>
          <w:sz w:val="36"/>
          <w:szCs w:val="36"/>
        </w:rPr>
        <w:t>let’</w:t>
      </w:r>
      <w:r w:rsidR="008E3B5B">
        <w:rPr>
          <w:rFonts w:cstheme="minorHAnsi"/>
          <w:sz w:val="36"/>
          <w:szCs w:val="36"/>
        </w:rPr>
        <w:t>s keep up the good work!</w:t>
      </w:r>
      <w:r w:rsidR="00D019E0">
        <w:rPr>
          <w:rFonts w:cstheme="minorHAnsi"/>
          <w:sz w:val="36"/>
          <w:szCs w:val="36"/>
        </w:rPr>
        <w:t xml:space="preserve"> </w:t>
      </w:r>
    </w:p>
    <w:p w:rsidR="00D019E0" w:rsidRDefault="00D019E0">
      <w:pPr>
        <w:rPr>
          <w:rFonts w:cstheme="minorHAnsi"/>
          <w:sz w:val="36"/>
          <w:szCs w:val="36"/>
        </w:rPr>
      </w:pPr>
    </w:p>
    <w:p w:rsidR="00D019E0" w:rsidRPr="00D019E0" w:rsidRDefault="00D019E0">
      <w:pPr>
        <w:rPr>
          <w:rStyle w:val="fc-falcon"/>
          <w:rFonts w:cstheme="minorHAnsi"/>
          <w:b/>
          <w:sz w:val="36"/>
          <w:szCs w:val="36"/>
        </w:rPr>
      </w:pPr>
      <w:r w:rsidRPr="00D019E0">
        <w:rPr>
          <w:rFonts w:cstheme="minorHAnsi"/>
          <w:b/>
          <w:sz w:val="36"/>
          <w:szCs w:val="36"/>
        </w:rPr>
        <w:t>Amen.</w:t>
      </w:r>
    </w:p>
    <w:p w:rsidR="00A038BF" w:rsidRPr="00A038BF" w:rsidRDefault="00A038BF">
      <w:pPr>
        <w:rPr>
          <w:rFonts w:cstheme="minorHAnsi"/>
          <w:sz w:val="36"/>
          <w:szCs w:val="36"/>
        </w:rPr>
      </w:pPr>
    </w:p>
    <w:sectPr w:rsidR="00A038BF" w:rsidRPr="00A03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2"/>
    <w:rsid w:val="00013E3B"/>
    <w:rsid w:val="000D581B"/>
    <w:rsid w:val="0010494C"/>
    <w:rsid w:val="00130302"/>
    <w:rsid w:val="001369B1"/>
    <w:rsid w:val="00173613"/>
    <w:rsid w:val="00187256"/>
    <w:rsid w:val="00282D0C"/>
    <w:rsid w:val="0032679B"/>
    <w:rsid w:val="00404F8E"/>
    <w:rsid w:val="004051AA"/>
    <w:rsid w:val="00456592"/>
    <w:rsid w:val="00495B24"/>
    <w:rsid w:val="00501F6B"/>
    <w:rsid w:val="005150D4"/>
    <w:rsid w:val="00515E75"/>
    <w:rsid w:val="005751F7"/>
    <w:rsid w:val="00583421"/>
    <w:rsid w:val="005F6907"/>
    <w:rsid w:val="0063708D"/>
    <w:rsid w:val="006512C3"/>
    <w:rsid w:val="00782E7C"/>
    <w:rsid w:val="007C1963"/>
    <w:rsid w:val="007F029F"/>
    <w:rsid w:val="007F5CF2"/>
    <w:rsid w:val="008647EC"/>
    <w:rsid w:val="008E03BC"/>
    <w:rsid w:val="008E3B5B"/>
    <w:rsid w:val="00A021F5"/>
    <w:rsid w:val="00A038BF"/>
    <w:rsid w:val="00A529AB"/>
    <w:rsid w:val="00AA081C"/>
    <w:rsid w:val="00AA63D0"/>
    <w:rsid w:val="00AB42F3"/>
    <w:rsid w:val="00B50649"/>
    <w:rsid w:val="00B81AF6"/>
    <w:rsid w:val="00BB2C81"/>
    <w:rsid w:val="00BB5E63"/>
    <w:rsid w:val="00BC104F"/>
    <w:rsid w:val="00C41218"/>
    <w:rsid w:val="00C63F72"/>
    <w:rsid w:val="00C66BB3"/>
    <w:rsid w:val="00CF6C8D"/>
    <w:rsid w:val="00D019E0"/>
    <w:rsid w:val="00DC5263"/>
    <w:rsid w:val="00DD47F7"/>
    <w:rsid w:val="00DD57A6"/>
    <w:rsid w:val="00E153A2"/>
    <w:rsid w:val="00E65EC9"/>
    <w:rsid w:val="00EF1DE2"/>
    <w:rsid w:val="00F454BA"/>
    <w:rsid w:val="00F9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072C"/>
  <w15:chartTrackingRefBased/>
  <w15:docId w15:val="{EC944A68-7F43-49E5-B528-5C5B8142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falcon">
    <w:name w:val="fc-falcon"/>
    <w:basedOn w:val="DefaultParagraphFont"/>
    <w:rsid w:val="00456592"/>
  </w:style>
  <w:style w:type="character" w:customStyle="1" w:styleId="dttext">
    <w:name w:val="dttext"/>
    <w:basedOn w:val="DefaultParagraphFont"/>
    <w:rsid w:val="00DD57A6"/>
  </w:style>
  <w:style w:type="paragraph" w:styleId="BalloonText">
    <w:name w:val="Balloon Text"/>
    <w:basedOn w:val="Normal"/>
    <w:link w:val="BalloonTextChar"/>
    <w:uiPriority w:val="99"/>
    <w:semiHidden/>
    <w:unhideWhenUsed/>
    <w:rsid w:val="00E65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87223">
      <w:bodyDiv w:val="1"/>
      <w:marLeft w:val="0"/>
      <w:marRight w:val="0"/>
      <w:marTop w:val="0"/>
      <w:marBottom w:val="0"/>
      <w:divBdr>
        <w:top w:val="none" w:sz="0" w:space="0" w:color="auto"/>
        <w:left w:val="none" w:sz="0" w:space="0" w:color="auto"/>
        <w:bottom w:val="none" w:sz="0" w:space="0" w:color="auto"/>
        <w:right w:val="none" w:sz="0" w:space="0" w:color="auto"/>
      </w:divBdr>
      <w:divsChild>
        <w:div w:id="148601964">
          <w:marLeft w:val="0"/>
          <w:marRight w:val="0"/>
          <w:marTop w:val="0"/>
          <w:marBottom w:val="0"/>
          <w:divBdr>
            <w:top w:val="none" w:sz="0" w:space="0" w:color="auto"/>
            <w:left w:val="none" w:sz="0" w:space="0" w:color="auto"/>
            <w:bottom w:val="none" w:sz="0" w:space="0" w:color="auto"/>
            <w:right w:val="none" w:sz="0" w:space="0" w:color="auto"/>
          </w:divBdr>
          <w:divsChild>
            <w:div w:id="1798723390">
              <w:marLeft w:val="0"/>
              <w:marRight w:val="0"/>
              <w:marTop w:val="0"/>
              <w:marBottom w:val="0"/>
              <w:divBdr>
                <w:top w:val="none" w:sz="0" w:space="0" w:color="auto"/>
                <w:left w:val="none" w:sz="0" w:space="0" w:color="auto"/>
                <w:bottom w:val="none" w:sz="0" w:space="0" w:color="auto"/>
                <w:right w:val="none" w:sz="0" w:space="0" w:color="auto"/>
              </w:divBdr>
              <w:divsChild>
                <w:div w:id="701125625">
                  <w:marLeft w:val="0"/>
                  <w:marRight w:val="0"/>
                  <w:marTop w:val="0"/>
                  <w:marBottom w:val="0"/>
                  <w:divBdr>
                    <w:top w:val="none" w:sz="0" w:space="0" w:color="auto"/>
                    <w:left w:val="none" w:sz="0" w:space="0" w:color="auto"/>
                    <w:bottom w:val="none" w:sz="0" w:space="0" w:color="auto"/>
                    <w:right w:val="none" w:sz="0" w:space="0" w:color="auto"/>
                  </w:divBdr>
                  <w:divsChild>
                    <w:div w:id="821308600">
                      <w:marLeft w:val="0"/>
                      <w:marRight w:val="0"/>
                      <w:marTop w:val="0"/>
                      <w:marBottom w:val="0"/>
                      <w:divBdr>
                        <w:top w:val="none" w:sz="0" w:space="0" w:color="auto"/>
                        <w:left w:val="none" w:sz="0" w:space="0" w:color="auto"/>
                        <w:bottom w:val="none" w:sz="0" w:space="0" w:color="auto"/>
                        <w:right w:val="none" w:sz="0" w:space="0" w:color="auto"/>
                      </w:divBdr>
                      <w:divsChild>
                        <w:div w:id="1312297356">
                          <w:marLeft w:val="0"/>
                          <w:marRight w:val="0"/>
                          <w:marTop w:val="0"/>
                          <w:marBottom w:val="0"/>
                          <w:divBdr>
                            <w:top w:val="none" w:sz="0" w:space="0" w:color="auto"/>
                            <w:left w:val="none" w:sz="0" w:space="0" w:color="auto"/>
                            <w:bottom w:val="none" w:sz="0" w:space="0" w:color="auto"/>
                            <w:right w:val="none" w:sz="0" w:space="0" w:color="auto"/>
                          </w:divBdr>
                          <w:divsChild>
                            <w:div w:id="20353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7365">
                  <w:marLeft w:val="0"/>
                  <w:marRight w:val="0"/>
                  <w:marTop w:val="0"/>
                  <w:marBottom w:val="0"/>
                  <w:divBdr>
                    <w:top w:val="none" w:sz="0" w:space="0" w:color="auto"/>
                    <w:left w:val="none" w:sz="0" w:space="0" w:color="auto"/>
                    <w:bottom w:val="none" w:sz="0" w:space="0" w:color="auto"/>
                    <w:right w:val="none" w:sz="0" w:space="0" w:color="auto"/>
                  </w:divBdr>
                  <w:divsChild>
                    <w:div w:id="230579548">
                      <w:marLeft w:val="0"/>
                      <w:marRight w:val="0"/>
                      <w:marTop w:val="0"/>
                      <w:marBottom w:val="0"/>
                      <w:divBdr>
                        <w:top w:val="none" w:sz="0" w:space="0" w:color="auto"/>
                        <w:left w:val="none" w:sz="0" w:space="0" w:color="auto"/>
                        <w:bottom w:val="none" w:sz="0" w:space="0" w:color="auto"/>
                        <w:right w:val="none" w:sz="0" w:space="0" w:color="auto"/>
                      </w:divBdr>
                      <w:divsChild>
                        <w:div w:id="1970625719">
                          <w:marLeft w:val="0"/>
                          <w:marRight w:val="0"/>
                          <w:marTop w:val="0"/>
                          <w:marBottom w:val="0"/>
                          <w:divBdr>
                            <w:top w:val="none" w:sz="0" w:space="0" w:color="auto"/>
                            <w:left w:val="none" w:sz="0" w:space="0" w:color="auto"/>
                            <w:bottom w:val="none" w:sz="0" w:space="0" w:color="auto"/>
                            <w:right w:val="none" w:sz="0" w:space="0" w:color="auto"/>
                          </w:divBdr>
                          <w:divsChild>
                            <w:div w:id="3495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88034">
          <w:marLeft w:val="0"/>
          <w:marRight w:val="0"/>
          <w:marTop w:val="0"/>
          <w:marBottom w:val="0"/>
          <w:divBdr>
            <w:top w:val="none" w:sz="0" w:space="0" w:color="auto"/>
            <w:left w:val="none" w:sz="0" w:space="0" w:color="auto"/>
            <w:bottom w:val="none" w:sz="0" w:space="0" w:color="auto"/>
            <w:right w:val="none" w:sz="0" w:space="0" w:color="auto"/>
          </w:divBdr>
          <w:divsChild>
            <w:div w:id="296498778">
              <w:marLeft w:val="0"/>
              <w:marRight w:val="0"/>
              <w:marTop w:val="0"/>
              <w:marBottom w:val="0"/>
              <w:divBdr>
                <w:top w:val="none" w:sz="0" w:space="0" w:color="auto"/>
                <w:left w:val="none" w:sz="0" w:space="0" w:color="auto"/>
                <w:bottom w:val="none" w:sz="0" w:space="0" w:color="auto"/>
                <w:right w:val="none" w:sz="0" w:space="0" w:color="auto"/>
              </w:divBdr>
            </w:div>
            <w:div w:id="1103841568">
              <w:marLeft w:val="0"/>
              <w:marRight w:val="0"/>
              <w:marTop w:val="0"/>
              <w:marBottom w:val="0"/>
              <w:divBdr>
                <w:top w:val="none" w:sz="0" w:space="0" w:color="auto"/>
                <w:left w:val="none" w:sz="0" w:space="0" w:color="auto"/>
                <w:bottom w:val="none" w:sz="0" w:space="0" w:color="auto"/>
                <w:right w:val="none" w:sz="0" w:space="0" w:color="auto"/>
              </w:divBdr>
              <w:divsChild>
                <w:div w:id="1174421390">
                  <w:marLeft w:val="0"/>
                  <w:marRight w:val="0"/>
                  <w:marTop w:val="0"/>
                  <w:marBottom w:val="0"/>
                  <w:divBdr>
                    <w:top w:val="none" w:sz="0" w:space="0" w:color="auto"/>
                    <w:left w:val="none" w:sz="0" w:space="0" w:color="auto"/>
                    <w:bottom w:val="none" w:sz="0" w:space="0" w:color="auto"/>
                    <w:right w:val="none" w:sz="0" w:space="0" w:color="auto"/>
                  </w:divBdr>
                  <w:divsChild>
                    <w:div w:id="1662462747">
                      <w:marLeft w:val="0"/>
                      <w:marRight w:val="0"/>
                      <w:marTop w:val="0"/>
                      <w:marBottom w:val="0"/>
                      <w:divBdr>
                        <w:top w:val="none" w:sz="0" w:space="0" w:color="auto"/>
                        <w:left w:val="none" w:sz="0" w:space="0" w:color="auto"/>
                        <w:bottom w:val="none" w:sz="0" w:space="0" w:color="auto"/>
                        <w:right w:val="none" w:sz="0" w:space="0" w:color="auto"/>
                      </w:divBdr>
                      <w:divsChild>
                        <w:div w:id="9825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31372">
          <w:marLeft w:val="0"/>
          <w:marRight w:val="0"/>
          <w:marTop w:val="0"/>
          <w:marBottom w:val="0"/>
          <w:divBdr>
            <w:top w:val="none" w:sz="0" w:space="0" w:color="auto"/>
            <w:left w:val="none" w:sz="0" w:space="0" w:color="auto"/>
            <w:bottom w:val="none" w:sz="0" w:space="0" w:color="auto"/>
            <w:right w:val="none" w:sz="0" w:space="0" w:color="auto"/>
          </w:divBdr>
          <w:divsChild>
            <w:div w:id="1657681126">
              <w:marLeft w:val="0"/>
              <w:marRight w:val="0"/>
              <w:marTop w:val="0"/>
              <w:marBottom w:val="0"/>
              <w:divBdr>
                <w:top w:val="none" w:sz="0" w:space="0" w:color="auto"/>
                <w:left w:val="none" w:sz="0" w:space="0" w:color="auto"/>
                <w:bottom w:val="none" w:sz="0" w:space="0" w:color="auto"/>
                <w:right w:val="none" w:sz="0" w:space="0" w:color="auto"/>
              </w:divBdr>
              <w:divsChild>
                <w:div w:id="38215194">
                  <w:marLeft w:val="0"/>
                  <w:marRight w:val="0"/>
                  <w:marTop w:val="0"/>
                  <w:marBottom w:val="0"/>
                  <w:divBdr>
                    <w:top w:val="none" w:sz="0" w:space="0" w:color="auto"/>
                    <w:left w:val="none" w:sz="0" w:space="0" w:color="auto"/>
                    <w:bottom w:val="none" w:sz="0" w:space="0" w:color="auto"/>
                    <w:right w:val="none" w:sz="0" w:space="0" w:color="auto"/>
                  </w:divBdr>
                  <w:divsChild>
                    <w:div w:id="1824925358">
                      <w:marLeft w:val="0"/>
                      <w:marRight w:val="0"/>
                      <w:marTop w:val="0"/>
                      <w:marBottom w:val="0"/>
                      <w:divBdr>
                        <w:top w:val="none" w:sz="0" w:space="0" w:color="auto"/>
                        <w:left w:val="none" w:sz="0" w:space="0" w:color="auto"/>
                        <w:bottom w:val="none" w:sz="0" w:space="0" w:color="auto"/>
                        <w:right w:val="none" w:sz="0" w:space="0" w:color="auto"/>
                      </w:divBdr>
                      <w:divsChild>
                        <w:div w:id="1400787303">
                          <w:marLeft w:val="0"/>
                          <w:marRight w:val="0"/>
                          <w:marTop w:val="0"/>
                          <w:marBottom w:val="0"/>
                          <w:divBdr>
                            <w:top w:val="none" w:sz="0" w:space="0" w:color="auto"/>
                            <w:left w:val="none" w:sz="0" w:space="0" w:color="auto"/>
                            <w:bottom w:val="none" w:sz="0" w:space="0" w:color="auto"/>
                            <w:right w:val="none" w:sz="0" w:space="0" w:color="auto"/>
                          </w:divBdr>
                          <w:divsChild>
                            <w:div w:id="12733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10109">
                  <w:marLeft w:val="0"/>
                  <w:marRight w:val="0"/>
                  <w:marTop w:val="0"/>
                  <w:marBottom w:val="0"/>
                  <w:divBdr>
                    <w:top w:val="none" w:sz="0" w:space="0" w:color="auto"/>
                    <w:left w:val="none" w:sz="0" w:space="0" w:color="auto"/>
                    <w:bottom w:val="none" w:sz="0" w:space="0" w:color="auto"/>
                    <w:right w:val="none" w:sz="0" w:space="0" w:color="auto"/>
                  </w:divBdr>
                  <w:divsChild>
                    <w:div w:id="1292370869">
                      <w:marLeft w:val="0"/>
                      <w:marRight w:val="0"/>
                      <w:marTop w:val="0"/>
                      <w:marBottom w:val="0"/>
                      <w:divBdr>
                        <w:top w:val="none" w:sz="0" w:space="0" w:color="auto"/>
                        <w:left w:val="none" w:sz="0" w:space="0" w:color="auto"/>
                        <w:bottom w:val="none" w:sz="0" w:space="0" w:color="auto"/>
                        <w:right w:val="none" w:sz="0" w:space="0" w:color="auto"/>
                      </w:divBdr>
                      <w:divsChild>
                        <w:div w:id="1576087530">
                          <w:marLeft w:val="0"/>
                          <w:marRight w:val="0"/>
                          <w:marTop w:val="0"/>
                          <w:marBottom w:val="0"/>
                          <w:divBdr>
                            <w:top w:val="none" w:sz="0" w:space="0" w:color="auto"/>
                            <w:left w:val="none" w:sz="0" w:space="0" w:color="auto"/>
                            <w:bottom w:val="none" w:sz="0" w:space="0" w:color="auto"/>
                            <w:right w:val="none" w:sz="0" w:space="0" w:color="auto"/>
                          </w:divBdr>
                          <w:divsChild>
                            <w:div w:id="1588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7705">
              <w:marLeft w:val="0"/>
              <w:marRight w:val="0"/>
              <w:marTop w:val="0"/>
              <w:marBottom w:val="0"/>
              <w:divBdr>
                <w:top w:val="none" w:sz="0" w:space="0" w:color="auto"/>
                <w:left w:val="none" w:sz="0" w:space="0" w:color="auto"/>
                <w:bottom w:val="none" w:sz="0" w:space="0" w:color="auto"/>
                <w:right w:val="none" w:sz="0" w:space="0" w:color="auto"/>
              </w:divBdr>
            </w:div>
          </w:divsChild>
        </w:div>
        <w:div w:id="2029988460">
          <w:marLeft w:val="0"/>
          <w:marRight w:val="0"/>
          <w:marTop w:val="0"/>
          <w:marBottom w:val="0"/>
          <w:divBdr>
            <w:top w:val="none" w:sz="0" w:space="0" w:color="auto"/>
            <w:left w:val="none" w:sz="0" w:space="0" w:color="auto"/>
            <w:bottom w:val="none" w:sz="0" w:space="0" w:color="auto"/>
            <w:right w:val="none" w:sz="0" w:space="0" w:color="auto"/>
          </w:divBdr>
          <w:divsChild>
            <w:div w:id="931937931">
              <w:marLeft w:val="0"/>
              <w:marRight w:val="0"/>
              <w:marTop w:val="0"/>
              <w:marBottom w:val="0"/>
              <w:divBdr>
                <w:top w:val="none" w:sz="0" w:space="0" w:color="auto"/>
                <w:left w:val="none" w:sz="0" w:space="0" w:color="auto"/>
                <w:bottom w:val="none" w:sz="0" w:space="0" w:color="auto"/>
                <w:right w:val="none" w:sz="0" w:space="0" w:color="auto"/>
              </w:divBdr>
            </w:div>
            <w:div w:id="1671828438">
              <w:marLeft w:val="0"/>
              <w:marRight w:val="0"/>
              <w:marTop w:val="0"/>
              <w:marBottom w:val="0"/>
              <w:divBdr>
                <w:top w:val="none" w:sz="0" w:space="0" w:color="auto"/>
                <w:left w:val="none" w:sz="0" w:space="0" w:color="auto"/>
                <w:bottom w:val="none" w:sz="0" w:space="0" w:color="auto"/>
                <w:right w:val="none" w:sz="0" w:space="0" w:color="auto"/>
              </w:divBdr>
              <w:divsChild>
                <w:div w:id="1082607553">
                  <w:marLeft w:val="0"/>
                  <w:marRight w:val="0"/>
                  <w:marTop w:val="0"/>
                  <w:marBottom w:val="0"/>
                  <w:divBdr>
                    <w:top w:val="none" w:sz="0" w:space="0" w:color="auto"/>
                    <w:left w:val="none" w:sz="0" w:space="0" w:color="auto"/>
                    <w:bottom w:val="none" w:sz="0" w:space="0" w:color="auto"/>
                    <w:right w:val="none" w:sz="0" w:space="0" w:color="auto"/>
                  </w:divBdr>
                  <w:divsChild>
                    <w:div w:id="1410731734">
                      <w:marLeft w:val="0"/>
                      <w:marRight w:val="0"/>
                      <w:marTop w:val="0"/>
                      <w:marBottom w:val="0"/>
                      <w:divBdr>
                        <w:top w:val="none" w:sz="0" w:space="0" w:color="auto"/>
                        <w:left w:val="none" w:sz="0" w:space="0" w:color="auto"/>
                        <w:bottom w:val="none" w:sz="0" w:space="0" w:color="auto"/>
                        <w:right w:val="none" w:sz="0" w:space="0" w:color="auto"/>
                      </w:divBdr>
                      <w:divsChild>
                        <w:div w:id="18404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rriam-webster.com/dictionary/wily" TargetMode="External"/><Relationship Id="rId5" Type="http://schemas.openxmlformats.org/officeDocument/2006/relationships/hyperlink" Target="https://www.merriam-webster.com/dictionary/acu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4B4A6-691B-4733-81DA-F597DD6E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8311</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38</cp:revision>
  <cp:lastPrinted>2025-09-21T10:11:00Z</cp:lastPrinted>
  <dcterms:created xsi:type="dcterms:W3CDTF">2025-09-15T11:20:00Z</dcterms:created>
  <dcterms:modified xsi:type="dcterms:W3CDTF">2025-09-22T10:44:00Z</dcterms:modified>
</cp:coreProperties>
</file>